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8DC" w:rsidRPr="00DE78DC" w:rsidRDefault="00DE78DC" w:rsidP="00DE78DC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DE78DC">
        <w:rPr>
          <w:rFonts w:ascii="Times New Roman" w:hAnsi="Times New Roman" w:cs="Times New Roman"/>
          <w:sz w:val="28"/>
          <w:szCs w:val="28"/>
        </w:rPr>
        <w:t>ПРИЛОЖЕНИЕ 6</w:t>
      </w:r>
    </w:p>
    <w:p w:rsidR="00DE78DC" w:rsidRPr="00DE78DC" w:rsidRDefault="00DE78DC" w:rsidP="00DE78DC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DE78DC" w:rsidRPr="00DE78DC" w:rsidRDefault="00DE78DC" w:rsidP="00DE78DC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DE78DC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DE78DC" w:rsidRPr="00DE78DC" w:rsidRDefault="00DE78DC" w:rsidP="00DE78DC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DE78DC">
        <w:rPr>
          <w:rFonts w:ascii="Times New Roman" w:hAnsi="Times New Roman" w:cs="Times New Roman"/>
          <w:sz w:val="28"/>
          <w:szCs w:val="28"/>
        </w:rPr>
        <w:t>Охотского муниципального округа</w:t>
      </w:r>
    </w:p>
    <w:p w:rsidR="00DE78DC" w:rsidRPr="00DE78DC" w:rsidRDefault="00DE78DC" w:rsidP="00DE78DC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DE78DC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DE78DC" w:rsidRPr="00DE78DC" w:rsidRDefault="00DE78DC" w:rsidP="00DE78DC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DE78DC" w:rsidRDefault="00C06CA6" w:rsidP="00DE78DC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21.05.2025 </w:t>
      </w:r>
      <w:r w:rsidR="00DE78DC" w:rsidRPr="00DE78DC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137</w:t>
      </w:r>
    </w:p>
    <w:p w:rsidR="00DE78DC" w:rsidRDefault="00DE78DC" w:rsidP="00EA56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78DC" w:rsidRDefault="00DE78DC" w:rsidP="00EA56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56AA" w:rsidRDefault="00EA56AA" w:rsidP="00EA56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78DC" w:rsidRPr="00DE78DC" w:rsidRDefault="00DE78DC" w:rsidP="00DE78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E78DC">
        <w:rPr>
          <w:rFonts w:ascii="Times New Roman" w:hAnsi="Times New Roman" w:cs="Times New Roman"/>
          <w:sz w:val="28"/>
          <w:szCs w:val="28"/>
        </w:rPr>
        <w:t>ИСТОЧНИКИ</w:t>
      </w:r>
    </w:p>
    <w:p w:rsidR="00DE78DC" w:rsidRPr="00DE78DC" w:rsidRDefault="00DE78DC" w:rsidP="00DE78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3495A" w:rsidRDefault="00DE78DC" w:rsidP="00DE78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E78DC">
        <w:rPr>
          <w:rFonts w:ascii="Times New Roman" w:hAnsi="Times New Roman" w:cs="Times New Roman"/>
          <w:sz w:val="28"/>
          <w:szCs w:val="28"/>
        </w:rPr>
        <w:t>внутреннего финансирования дефицита бюджета Охотского муниципального округа Хабаровского края на 2024 год</w:t>
      </w:r>
    </w:p>
    <w:p w:rsidR="00DE78DC" w:rsidRDefault="00DE78DC" w:rsidP="00EA56A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A56AA" w:rsidRDefault="00EA56AA" w:rsidP="00EA56A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44148" w:rsidRPr="00944148" w:rsidRDefault="00944148" w:rsidP="009441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4148">
        <w:rPr>
          <w:rFonts w:ascii="Times New Roman" w:hAnsi="Times New Roman" w:cs="Times New Roman"/>
          <w:sz w:val="24"/>
          <w:szCs w:val="24"/>
        </w:rPr>
        <w:t xml:space="preserve">(тыс. рублей)  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3114"/>
        <w:gridCol w:w="5082"/>
        <w:gridCol w:w="1580"/>
        <w:gridCol w:w="1701"/>
        <w:gridCol w:w="1560"/>
        <w:gridCol w:w="1559"/>
      </w:tblGrid>
      <w:tr w:rsidR="00DE78DC" w:rsidTr="00DE78D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Наименование кода администратора, группы, подгруппы, статьи, вида источника финансирования дефицита бюджета муниципального района, кода классификации операций сектора муниципального управления, относящихся к источникам финансирования дефицита бюджета муниципального района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 xml:space="preserve">План </w:t>
            </w:r>
          </w:p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по бюджету на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 xml:space="preserve">План </w:t>
            </w:r>
          </w:p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 xml:space="preserve">на 2024 год </w:t>
            </w:r>
          </w:p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по бюджетной росписи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 xml:space="preserve">Исполнение </w:t>
            </w:r>
          </w:p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за 20</w:t>
            </w:r>
            <w:r w:rsidRPr="00DE78DC">
              <w:rPr>
                <w:rFonts w:ascii="Times New Roman" w:hAnsi="Times New Roman" w:cs="Times New Roman"/>
                <w:lang w:val="en-US"/>
              </w:rPr>
              <w:t>2</w:t>
            </w:r>
            <w:r w:rsidRPr="00DE78DC">
              <w:rPr>
                <w:rFonts w:ascii="Times New Roman" w:hAnsi="Times New Roman" w:cs="Times New Roman"/>
              </w:rPr>
              <w:t>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% исполнения к бюджетной росписи</w:t>
            </w:r>
          </w:p>
        </w:tc>
      </w:tr>
    </w:tbl>
    <w:p w:rsidR="004C6D5C" w:rsidRPr="004C6D5C" w:rsidRDefault="004C6D5C" w:rsidP="004C6D5C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3114"/>
        <w:gridCol w:w="5082"/>
        <w:gridCol w:w="1580"/>
        <w:gridCol w:w="1701"/>
        <w:gridCol w:w="1560"/>
        <w:gridCol w:w="1559"/>
      </w:tblGrid>
      <w:tr w:rsidR="00DE78DC" w:rsidTr="004C6D5C">
        <w:trPr>
          <w:tblHeader/>
        </w:trPr>
        <w:tc>
          <w:tcPr>
            <w:tcW w:w="3114" w:type="dxa"/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82" w:type="dxa"/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0" w:type="dxa"/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E78DC" w:rsidTr="00DE78D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000 01 00 00 00 00 0000 000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C" w:rsidRPr="00DE78DC" w:rsidRDefault="00DE78DC" w:rsidP="00CC578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46 275,72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19 434,49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312 100,08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1606</w:t>
            </w:r>
          </w:p>
        </w:tc>
      </w:tr>
      <w:tr w:rsidR="00DE78DC" w:rsidTr="00DE78D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tabs>
                <w:tab w:val="left" w:pos="552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000 01 03 00 00 00 0000 000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C" w:rsidRPr="00DE78DC" w:rsidRDefault="00DE78DC" w:rsidP="00CC5784">
            <w:pPr>
              <w:tabs>
                <w:tab w:val="left" w:pos="552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 xml:space="preserve"> 318 009,38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 xml:space="preserve"> 318 009,38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 xml:space="preserve"> 318 009,38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100</w:t>
            </w:r>
          </w:p>
        </w:tc>
      </w:tr>
      <w:tr w:rsidR="00DE78DC" w:rsidTr="00DE78D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tabs>
                <w:tab w:val="left" w:pos="552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000 01 03 01 00 14 0000 710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C" w:rsidRPr="00DE78DC" w:rsidRDefault="00DE78DC" w:rsidP="00CC5784">
            <w:pPr>
              <w:tabs>
                <w:tab w:val="left" w:pos="552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Получение кредитов, от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335 900,00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335 900,00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335 900,00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100</w:t>
            </w:r>
          </w:p>
        </w:tc>
      </w:tr>
      <w:tr w:rsidR="00DE78DC" w:rsidTr="00DE78D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tabs>
                <w:tab w:val="left" w:pos="552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000 01 03 01 00 14 0000 810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C" w:rsidRPr="00DE78DC" w:rsidRDefault="00DE78DC" w:rsidP="00CC5784">
            <w:pPr>
              <w:tabs>
                <w:tab w:val="left" w:pos="552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Погашение бюджетами муниципальных округов кредитов,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- 17 890,62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- 17 890,62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- 17 890,62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100</w:t>
            </w:r>
          </w:p>
        </w:tc>
      </w:tr>
      <w:tr w:rsidR="00DE78DC" w:rsidTr="00DE78D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tabs>
                <w:tab w:val="left" w:pos="552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000 01 06 00 00 00 0000 000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C" w:rsidRPr="00DE78DC" w:rsidRDefault="00DE78DC" w:rsidP="00CC5784">
            <w:pPr>
              <w:tabs>
                <w:tab w:val="left" w:pos="552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Иные источники внутреннего финансирования дефицита бюджетов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14 817,38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14 817,38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14 817,38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DC" w:rsidRPr="00DE78DC" w:rsidRDefault="00DE78DC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E78DC">
              <w:rPr>
                <w:rFonts w:ascii="Times New Roman" w:hAnsi="Times New Roman" w:cs="Times New Roman"/>
              </w:rPr>
              <w:t>100</w:t>
            </w:r>
          </w:p>
        </w:tc>
      </w:tr>
      <w:tr w:rsidR="00944148" w:rsidTr="0094414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tabs>
                <w:tab w:val="left" w:pos="552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lastRenderedPageBreak/>
              <w:t>000 01 06 05 01 14 0000 640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148" w:rsidRPr="004C6D5C" w:rsidRDefault="00944148" w:rsidP="00CC5784">
            <w:pPr>
              <w:tabs>
                <w:tab w:val="left" w:pos="552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Возврат бюджетных кредитов, предоставленных юридическим лицам из бюджетов муниципальных округов в валюте Российской Федерации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14 817,38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14 817,38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14 817,38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100</w:t>
            </w:r>
          </w:p>
        </w:tc>
      </w:tr>
      <w:tr w:rsidR="00944148" w:rsidTr="0094414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tabs>
                <w:tab w:val="left" w:pos="552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000 01 05 00 00 00 0000 000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148" w:rsidRPr="004C6D5C" w:rsidRDefault="00944148" w:rsidP="00CC5784">
            <w:pPr>
              <w:tabs>
                <w:tab w:val="left" w:pos="552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- 286 551,04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- 313 392,27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-23 220,40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048A8">
              <w:rPr>
                <w:rFonts w:ascii="Times New Roman" w:hAnsi="Times New Roman" w:cs="Times New Roman"/>
              </w:rPr>
              <w:t>7</w:t>
            </w:r>
          </w:p>
        </w:tc>
      </w:tr>
      <w:tr w:rsidR="00944148" w:rsidTr="0094414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tabs>
                <w:tab w:val="left" w:pos="552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000 01 05 00 00 00 0000 500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148" w:rsidRPr="004C6D5C" w:rsidRDefault="00944148" w:rsidP="00CC5784">
            <w:pPr>
              <w:tabs>
                <w:tab w:val="left" w:pos="552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  <w:snapToGrid w:val="0"/>
              </w:rPr>
              <w:t>Увеличение остатков средств бюджетов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-3 489 356,08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-3 489 356,08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-3 107 931,79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89</w:t>
            </w:r>
          </w:p>
        </w:tc>
      </w:tr>
      <w:tr w:rsidR="00944148" w:rsidTr="0094414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tabs>
                <w:tab w:val="left" w:pos="552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000 01 05 02 01 14 0000 510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148" w:rsidRPr="004C6D5C" w:rsidRDefault="00944148" w:rsidP="00CC5784">
            <w:pPr>
              <w:tabs>
                <w:tab w:val="left" w:pos="552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-3 489 356,08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-3 489 356,08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-3 107 931,79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ind w:left="-62"/>
              <w:contextualSpacing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89</w:t>
            </w:r>
          </w:p>
        </w:tc>
      </w:tr>
      <w:tr w:rsidR="00944148" w:rsidTr="0094414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tabs>
                <w:tab w:val="left" w:pos="552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000 01 05 00 00 00 0000 600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148" w:rsidRPr="004C6D5C" w:rsidRDefault="00944148" w:rsidP="00CC5784">
            <w:pPr>
              <w:tabs>
                <w:tab w:val="left" w:pos="552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  <w:snapToGrid w:val="0"/>
              </w:rPr>
              <w:t>Уменьшение остатков средств бюджетов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3 202 805,04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3 175 963,81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3 084 711,38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ind w:left="-62"/>
              <w:contextualSpacing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97</w:t>
            </w:r>
          </w:p>
        </w:tc>
      </w:tr>
      <w:tr w:rsidR="00944148" w:rsidTr="0094414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tabs>
                <w:tab w:val="left" w:pos="552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000 01 05 02 01 14 0000 610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148" w:rsidRPr="004C6D5C" w:rsidRDefault="00944148" w:rsidP="00CC5784">
            <w:pPr>
              <w:tabs>
                <w:tab w:val="left" w:pos="552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3 202 805,04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3 175 963,81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3 084 711,38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48" w:rsidRPr="004C6D5C" w:rsidRDefault="00944148" w:rsidP="00CC578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C6D5C">
              <w:rPr>
                <w:rFonts w:ascii="Times New Roman" w:hAnsi="Times New Roman" w:cs="Times New Roman"/>
              </w:rPr>
              <w:t>97</w:t>
            </w:r>
          </w:p>
        </w:tc>
      </w:tr>
    </w:tbl>
    <w:p w:rsidR="00DE78DC" w:rsidRDefault="00DE78DC" w:rsidP="00DE78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BEA" w:rsidRPr="00DE78DC" w:rsidRDefault="004D5BEA" w:rsidP="00DE78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4D5BEA" w:rsidRPr="00DE78DC" w:rsidSect="00804D01">
      <w:headerReference w:type="default" r:id="rId6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5B8" w:rsidRDefault="000535B8" w:rsidP="00804D01">
      <w:pPr>
        <w:spacing w:after="0" w:line="240" w:lineRule="auto"/>
      </w:pPr>
      <w:r>
        <w:separator/>
      </w:r>
    </w:p>
  </w:endnote>
  <w:endnote w:type="continuationSeparator" w:id="0">
    <w:p w:rsidR="000535B8" w:rsidRDefault="000535B8" w:rsidP="00804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5B8" w:rsidRDefault="000535B8" w:rsidP="00804D01">
      <w:pPr>
        <w:spacing w:after="0" w:line="240" w:lineRule="auto"/>
      </w:pPr>
      <w:r>
        <w:separator/>
      </w:r>
    </w:p>
  </w:footnote>
  <w:footnote w:type="continuationSeparator" w:id="0">
    <w:p w:rsidR="000535B8" w:rsidRDefault="000535B8" w:rsidP="00804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24596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04D01" w:rsidRPr="00804D01" w:rsidRDefault="00804D0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4D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4D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4D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06CA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04D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04D01" w:rsidRDefault="00804D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BE9"/>
    <w:rsid w:val="000535B8"/>
    <w:rsid w:val="001048A8"/>
    <w:rsid w:val="00146BE9"/>
    <w:rsid w:val="00464743"/>
    <w:rsid w:val="004C6D5C"/>
    <w:rsid w:val="004D5BEA"/>
    <w:rsid w:val="00502951"/>
    <w:rsid w:val="0074469A"/>
    <w:rsid w:val="00804D01"/>
    <w:rsid w:val="0083495A"/>
    <w:rsid w:val="00944148"/>
    <w:rsid w:val="00C06CA6"/>
    <w:rsid w:val="00CC5784"/>
    <w:rsid w:val="00DE78DC"/>
    <w:rsid w:val="00E61EFC"/>
    <w:rsid w:val="00EA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4D25A"/>
  <w15:chartTrackingRefBased/>
  <w15:docId w15:val="{D6E43983-3899-451B-B478-3D87414A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7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4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4D01"/>
  </w:style>
  <w:style w:type="paragraph" w:styleId="a6">
    <w:name w:val="footer"/>
    <w:basedOn w:val="a"/>
    <w:link w:val="a7"/>
    <w:uiPriority w:val="99"/>
    <w:unhideWhenUsed/>
    <w:rsid w:val="00804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4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Воробьев</dc:creator>
  <cp:keywords/>
  <dc:description/>
  <cp:lastModifiedBy>Виктор Воробьев</cp:lastModifiedBy>
  <cp:revision>11</cp:revision>
  <dcterms:created xsi:type="dcterms:W3CDTF">2025-04-30T00:40:00Z</dcterms:created>
  <dcterms:modified xsi:type="dcterms:W3CDTF">2025-05-22T02:55:00Z</dcterms:modified>
</cp:coreProperties>
</file>